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2E1633" w14:textId="125F7F5F" w:rsidR="008D590C" w:rsidRPr="00715E15" w:rsidRDefault="002D32BF" w:rsidP="00634D0E">
      <w:pPr>
        <w:jc w:val="center"/>
        <w:rPr>
          <w:rFonts w:ascii="Elephant" w:hAnsi="Elephant"/>
          <w:b/>
          <w:sz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B52104F" wp14:editId="72780A8E">
            <wp:simplePos x="0" y="0"/>
            <wp:positionH relativeFrom="column">
              <wp:posOffset>2289810</wp:posOffset>
            </wp:positionH>
            <wp:positionV relativeFrom="paragraph">
              <wp:posOffset>563293</wp:posOffset>
            </wp:positionV>
            <wp:extent cx="1798320" cy="2698115"/>
            <wp:effectExtent l="0" t="0" r="0" b="698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4D0E" w:rsidRPr="00715E15">
        <w:rPr>
          <w:rFonts w:ascii="Elephant" w:hAnsi="Elephant"/>
          <w:b/>
          <w:sz w:val="32"/>
        </w:rPr>
        <w:t xml:space="preserve">VIVIR LA </w:t>
      </w:r>
      <w:r w:rsidR="00DB20B9">
        <w:rPr>
          <w:rFonts w:ascii="Elephant" w:hAnsi="Elephant"/>
          <w:b/>
          <w:sz w:val="32"/>
        </w:rPr>
        <w:t>PASCUA</w:t>
      </w:r>
      <w:r w:rsidR="00634D0E" w:rsidRPr="00715E15">
        <w:rPr>
          <w:rFonts w:ascii="Elephant" w:hAnsi="Elephant"/>
          <w:b/>
          <w:sz w:val="32"/>
        </w:rPr>
        <w:t xml:space="preserve"> CON LOS NIÑOS</w:t>
      </w:r>
      <w:r w:rsidR="00715E15" w:rsidRPr="00715E15">
        <w:t xml:space="preserve"> </w:t>
      </w:r>
    </w:p>
    <w:p w14:paraId="791694A4" w14:textId="4522ADD4" w:rsidR="00634D0E" w:rsidRPr="00715E15" w:rsidRDefault="00634D0E" w:rsidP="00634D0E">
      <w:pPr>
        <w:jc w:val="center"/>
        <w:rPr>
          <w:rFonts w:ascii="Elephant" w:hAnsi="Elephant"/>
          <w:b/>
          <w:sz w:val="32"/>
        </w:rPr>
      </w:pPr>
    </w:p>
    <w:p w14:paraId="725149FE" w14:textId="306783C8" w:rsidR="00634D0E" w:rsidRPr="00715E15" w:rsidRDefault="00634D0E" w:rsidP="00634D0E">
      <w:pPr>
        <w:rPr>
          <w:rFonts w:ascii="Times New Roman" w:hAnsi="Times New Roman" w:cs="Times New Roman"/>
          <w:sz w:val="28"/>
          <w:szCs w:val="28"/>
        </w:rPr>
      </w:pPr>
      <w:r w:rsidRPr="00715E15">
        <w:rPr>
          <w:rFonts w:ascii="Times New Roman" w:hAnsi="Times New Roman" w:cs="Times New Roman"/>
          <w:sz w:val="28"/>
          <w:szCs w:val="28"/>
        </w:rPr>
        <w:t xml:space="preserve">Te ofrecemos varias fichas y pistas para profundizar y celebrar con los niños la vida de Jesús, su muerte y su Resurrección. </w:t>
      </w:r>
    </w:p>
    <w:p w14:paraId="33907D33" w14:textId="1AA7163D" w:rsidR="00634D0E" w:rsidRPr="00715E15" w:rsidRDefault="00634D0E" w:rsidP="00634D0E">
      <w:pPr>
        <w:pStyle w:val="Prrafodelista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15E15">
        <w:rPr>
          <w:rFonts w:ascii="Times New Roman" w:hAnsi="Times New Roman" w:cs="Times New Roman"/>
          <w:b/>
          <w:sz w:val="28"/>
          <w:szCs w:val="28"/>
        </w:rPr>
        <w:t>Fichas 1 y 2</w:t>
      </w:r>
      <w:r w:rsidR="00715E1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15E15" w:rsidRPr="00715E15">
        <w:rPr>
          <w:rFonts w:ascii="Times New Roman" w:hAnsi="Times New Roman" w:cs="Times New Roman"/>
          <w:bCs/>
          <w:sz w:val="28"/>
          <w:szCs w:val="28"/>
        </w:rPr>
        <w:t>L</w:t>
      </w:r>
      <w:r w:rsidRPr="00715E15">
        <w:rPr>
          <w:rFonts w:ascii="Times New Roman" w:hAnsi="Times New Roman" w:cs="Times New Roman"/>
          <w:sz w:val="28"/>
          <w:szCs w:val="28"/>
        </w:rPr>
        <w:t xml:space="preserve">eer con un adulto los diferentes momentos de su Pasión, muerte y Resurrección. </w:t>
      </w:r>
    </w:p>
    <w:p w14:paraId="491FE4F8" w14:textId="77777777" w:rsidR="00634D0E" w:rsidRPr="00715E15" w:rsidRDefault="00634D0E" w:rsidP="00634D0E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715E15">
        <w:rPr>
          <w:rFonts w:ascii="Times New Roman" w:hAnsi="Times New Roman" w:cs="Times New Roman"/>
          <w:sz w:val="28"/>
          <w:szCs w:val="28"/>
        </w:rPr>
        <w:t>Reflexionar juntos y pensar como hoy, nosotros creemos en la muerte y Resurrección de Jesús, seguimos sus pasos, y vivimos su seguimiento.</w:t>
      </w:r>
    </w:p>
    <w:p w14:paraId="679FD6F5" w14:textId="7C7ACE6D" w:rsidR="00634D0E" w:rsidRPr="00715E15" w:rsidRDefault="00634D0E" w:rsidP="00634D0E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715E15">
        <w:rPr>
          <w:rFonts w:ascii="Times New Roman" w:hAnsi="Times New Roman" w:cs="Times New Roman"/>
          <w:sz w:val="28"/>
          <w:szCs w:val="28"/>
        </w:rPr>
        <w:t xml:space="preserve">Agradecerle por la entrega de su vida y querer compartir la alegría de la Resurrección </w:t>
      </w:r>
      <w:r w:rsidR="005373A5" w:rsidRPr="00715E15">
        <w:rPr>
          <w:rFonts w:ascii="Times New Roman" w:hAnsi="Times New Roman" w:cs="Times New Roman"/>
          <w:sz w:val="28"/>
          <w:szCs w:val="28"/>
        </w:rPr>
        <w:t>en</w:t>
      </w:r>
      <w:r w:rsidRPr="00715E15">
        <w:rPr>
          <w:rFonts w:ascii="Times New Roman" w:hAnsi="Times New Roman" w:cs="Times New Roman"/>
          <w:sz w:val="28"/>
          <w:szCs w:val="28"/>
        </w:rPr>
        <w:t xml:space="preserve"> nuestro entorno. </w:t>
      </w:r>
    </w:p>
    <w:p w14:paraId="7A065F2D" w14:textId="77777777" w:rsidR="00634D0E" w:rsidRPr="00715E15" w:rsidRDefault="00634D0E" w:rsidP="00634D0E">
      <w:pPr>
        <w:pStyle w:val="Prrafodelista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15E15">
        <w:rPr>
          <w:rFonts w:ascii="Times New Roman" w:hAnsi="Times New Roman" w:cs="Times New Roman"/>
          <w:sz w:val="28"/>
          <w:szCs w:val="28"/>
        </w:rPr>
        <w:t xml:space="preserve">Colorear los diferentes dibujos </w:t>
      </w:r>
    </w:p>
    <w:p w14:paraId="617E29F2" w14:textId="77777777" w:rsidR="00634D0E" w:rsidRPr="00715E15" w:rsidRDefault="00634D0E" w:rsidP="00634D0E">
      <w:pPr>
        <w:rPr>
          <w:rFonts w:ascii="Times New Roman" w:hAnsi="Times New Roman" w:cs="Times New Roman"/>
          <w:sz w:val="28"/>
          <w:szCs w:val="28"/>
        </w:rPr>
      </w:pPr>
    </w:p>
    <w:p w14:paraId="401C18A2" w14:textId="6199A52D" w:rsidR="00634D0E" w:rsidRPr="00715E15" w:rsidRDefault="00634D0E" w:rsidP="00634D0E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15E15">
        <w:rPr>
          <w:rFonts w:ascii="Times New Roman" w:hAnsi="Times New Roman" w:cs="Times New Roman"/>
          <w:b/>
          <w:sz w:val="28"/>
          <w:szCs w:val="28"/>
        </w:rPr>
        <w:t>Ficha 3</w:t>
      </w:r>
      <w:r w:rsidR="00715E15">
        <w:rPr>
          <w:rFonts w:ascii="Times New Roman" w:hAnsi="Times New Roman" w:cs="Times New Roman"/>
          <w:sz w:val="28"/>
          <w:szCs w:val="28"/>
        </w:rPr>
        <w:t xml:space="preserve">: </w:t>
      </w:r>
      <w:r w:rsidRPr="00715E15">
        <w:rPr>
          <w:rFonts w:ascii="Times New Roman" w:hAnsi="Times New Roman" w:cs="Times New Roman"/>
          <w:sz w:val="28"/>
          <w:szCs w:val="28"/>
        </w:rPr>
        <w:t xml:space="preserve">La cruz recapitula todos los momentos importantes </w:t>
      </w:r>
      <w:r w:rsidR="005373A5" w:rsidRPr="00715E15">
        <w:rPr>
          <w:rFonts w:ascii="Times New Roman" w:hAnsi="Times New Roman" w:cs="Times New Roman"/>
          <w:sz w:val="28"/>
          <w:szCs w:val="28"/>
        </w:rPr>
        <w:t>de la Semana Santa.</w:t>
      </w:r>
      <w:r w:rsidR="00715E15">
        <w:rPr>
          <w:rFonts w:ascii="Times New Roman" w:hAnsi="Times New Roman" w:cs="Times New Roman"/>
          <w:sz w:val="28"/>
          <w:szCs w:val="28"/>
        </w:rPr>
        <w:t xml:space="preserve"> Colorea el dibujo</w:t>
      </w:r>
    </w:p>
    <w:p w14:paraId="5B353E5C" w14:textId="0F1ADC7E" w:rsidR="00715E15" w:rsidRPr="00715E15" w:rsidRDefault="00715E15" w:rsidP="00715E15">
      <w:pPr>
        <w:pStyle w:val="Prrafodelista"/>
        <w:rPr>
          <w:rFonts w:ascii="Times New Roman" w:hAnsi="Times New Roman" w:cs="Times New Roman"/>
          <w:sz w:val="28"/>
          <w:szCs w:val="28"/>
        </w:rPr>
      </w:pPr>
    </w:p>
    <w:p w14:paraId="0BF0D532" w14:textId="0996397C" w:rsidR="00715E15" w:rsidRPr="00715E15" w:rsidRDefault="00715E15" w:rsidP="00715E15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15E15">
        <w:rPr>
          <w:rFonts w:ascii="Times New Roman" w:hAnsi="Times New Roman" w:cs="Times New Roman"/>
          <w:b/>
          <w:bCs/>
          <w:sz w:val="28"/>
          <w:szCs w:val="28"/>
        </w:rPr>
        <w:t>Ficha 4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715E15">
        <w:rPr>
          <w:rFonts w:ascii="Times New Roman" w:hAnsi="Times New Roman" w:cs="Times New Roman"/>
          <w:sz w:val="28"/>
          <w:szCs w:val="28"/>
        </w:rPr>
        <w:t>Oraci</w:t>
      </w:r>
      <w:r w:rsidR="00F35737">
        <w:rPr>
          <w:rFonts w:ascii="Times New Roman" w:hAnsi="Times New Roman" w:cs="Times New Roman"/>
          <w:sz w:val="28"/>
          <w:szCs w:val="28"/>
        </w:rPr>
        <w:t>o</w:t>
      </w:r>
      <w:r w:rsidRPr="00715E15">
        <w:rPr>
          <w:rFonts w:ascii="Times New Roman" w:hAnsi="Times New Roman" w:cs="Times New Roman"/>
          <w:sz w:val="28"/>
          <w:szCs w:val="28"/>
        </w:rPr>
        <w:t>nes en la Pascua de Jesús</w:t>
      </w:r>
      <w:r w:rsidRPr="00715E15">
        <w:t xml:space="preserve"> </w:t>
      </w:r>
    </w:p>
    <w:p w14:paraId="227AC71C" w14:textId="14899662" w:rsidR="00715E15" w:rsidRPr="00634D0E" w:rsidRDefault="002D32BF" w:rsidP="00715E15">
      <w:pPr>
        <w:pStyle w:val="Prrafodelista"/>
        <w:rPr>
          <w:rFonts w:ascii="Times New Roman" w:hAnsi="Times New Roman" w:cs="Times New Roman"/>
          <w:color w:val="7030A0"/>
          <w:sz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92B34F8" wp14:editId="00E0CCE0">
            <wp:simplePos x="0" y="0"/>
            <wp:positionH relativeFrom="column">
              <wp:posOffset>4077482</wp:posOffset>
            </wp:positionH>
            <wp:positionV relativeFrom="paragraph">
              <wp:posOffset>11772</wp:posOffset>
            </wp:positionV>
            <wp:extent cx="1870710" cy="280670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E9D206" w14:textId="77777777" w:rsidR="00634D0E" w:rsidRPr="00634D0E" w:rsidRDefault="00634D0E" w:rsidP="00634D0E">
      <w:pPr>
        <w:rPr>
          <w:rFonts w:ascii="Times New Roman" w:hAnsi="Times New Roman" w:cs="Times New Roman"/>
          <w:b/>
          <w:color w:val="7030A0"/>
          <w:sz w:val="36"/>
        </w:rPr>
      </w:pPr>
    </w:p>
    <w:p w14:paraId="752AFB7B" w14:textId="77777777" w:rsidR="00634D0E" w:rsidRDefault="00634D0E">
      <w:r>
        <w:rPr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228E5D" wp14:editId="4EBC4A32">
                <wp:simplePos x="0" y="0"/>
                <wp:positionH relativeFrom="margin">
                  <wp:posOffset>-381000</wp:posOffset>
                </wp:positionH>
                <wp:positionV relativeFrom="paragraph">
                  <wp:posOffset>7481570</wp:posOffset>
                </wp:positionV>
                <wp:extent cx="6480147" cy="1152828"/>
                <wp:effectExtent l="0" t="0" r="16510" b="2857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147" cy="11528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87733C9" w14:textId="77777777" w:rsidR="00634D0E" w:rsidRPr="00347CD8" w:rsidRDefault="00634D0E" w:rsidP="00634D0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Georgia" w:hAnsi="Georgia"/>
                                <w:color w:val="7030A0"/>
                                <w:sz w:val="24"/>
                              </w:rPr>
                            </w:pPr>
                            <w:r w:rsidRPr="00347CD8">
                              <w:rPr>
                                <w:rFonts w:ascii="Georgia" w:hAnsi="Georgia"/>
                                <w:color w:val="7030A0"/>
                                <w:sz w:val="24"/>
                              </w:rPr>
                              <w:t>Leer y comentar con los niños la Palabra de Dios, ver los diferentes actos de la Vida de Jesús, y pensar como hoy, nosotros creemos, seguimos sus pasos, y vivimos su seguimiento.</w:t>
                            </w:r>
                          </w:p>
                          <w:p w14:paraId="000A74C6" w14:textId="77777777" w:rsidR="00634D0E" w:rsidRPr="00347CD8" w:rsidRDefault="00634D0E" w:rsidP="00634D0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Georgia" w:hAnsi="Georgia"/>
                                <w:color w:val="7030A0"/>
                                <w:sz w:val="24"/>
                              </w:rPr>
                            </w:pPr>
                            <w:r w:rsidRPr="00347CD8">
                              <w:rPr>
                                <w:rFonts w:ascii="Georgia" w:hAnsi="Georgia"/>
                                <w:color w:val="7030A0"/>
                                <w:sz w:val="24"/>
                              </w:rPr>
                              <w:t xml:space="preserve">Agradecer a Jesús por la entrega de su vida y quererla compartir con nuestro entorno . </w:t>
                            </w:r>
                          </w:p>
                          <w:p w14:paraId="2C2E7FBC" w14:textId="77777777" w:rsidR="00634D0E" w:rsidRPr="00347CD8" w:rsidRDefault="00634D0E" w:rsidP="00634D0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Georgia" w:hAnsi="Georgia"/>
                                <w:color w:val="7030A0"/>
                                <w:sz w:val="24"/>
                              </w:rPr>
                            </w:pPr>
                            <w:r w:rsidRPr="00347CD8">
                              <w:rPr>
                                <w:rFonts w:ascii="Georgia" w:hAnsi="Georgia"/>
                                <w:color w:val="7030A0"/>
                                <w:sz w:val="24"/>
                              </w:rPr>
                              <w:t xml:space="preserve">Colorear los diferentes dibujos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228E5D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-30pt;margin-top:589.1pt;width:510.25pt;height:90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" fillcolor="window" strokeweight=".5pt">
                <v:textbox>
                  <w:txbxContent>
                    <w:p w14:paraId="287733C9" w14:textId="77777777" w:rsidR="00634D0E" w:rsidRPr="00347CD8" w:rsidRDefault="00634D0E" w:rsidP="00634D0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Georgia" w:hAnsi="Georgia"/>
                          <w:color w:val="7030A0"/>
                          <w:sz w:val="24"/>
                        </w:rPr>
                      </w:pPr>
                      <w:r w:rsidRPr="00347CD8">
                        <w:rPr>
                          <w:rFonts w:ascii="Georgia" w:hAnsi="Georgia"/>
                          <w:color w:val="7030A0"/>
                          <w:sz w:val="24"/>
                        </w:rPr>
                        <w:t>Leer y comentar con los niños la Palabra de Dios, ver los diferentes actos de la Vida de Jesús, y pensar como hoy, nosotros creemos, seguimos sus pasos, y vivimos su seguimiento.</w:t>
                      </w:r>
                    </w:p>
                    <w:p w14:paraId="000A74C6" w14:textId="77777777" w:rsidR="00634D0E" w:rsidRPr="00347CD8" w:rsidRDefault="00634D0E" w:rsidP="00634D0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Georgia" w:hAnsi="Georgia"/>
                          <w:color w:val="7030A0"/>
                          <w:sz w:val="24"/>
                        </w:rPr>
                      </w:pPr>
                      <w:r w:rsidRPr="00347CD8">
                        <w:rPr>
                          <w:rFonts w:ascii="Georgia" w:hAnsi="Georgia"/>
                          <w:color w:val="7030A0"/>
                          <w:sz w:val="24"/>
                        </w:rPr>
                        <w:t xml:space="preserve">Agradecer a Jesús por la entrega de su vida y quererla compartir con nuestro entorno . </w:t>
                      </w:r>
                    </w:p>
                    <w:p w14:paraId="2C2E7FBC" w14:textId="77777777" w:rsidR="00634D0E" w:rsidRPr="00347CD8" w:rsidRDefault="00634D0E" w:rsidP="00634D0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Georgia" w:hAnsi="Georgia"/>
                          <w:color w:val="7030A0"/>
                          <w:sz w:val="24"/>
                        </w:rPr>
                      </w:pPr>
                      <w:r w:rsidRPr="00347CD8">
                        <w:rPr>
                          <w:rFonts w:ascii="Georgia" w:hAnsi="Georgia"/>
                          <w:color w:val="7030A0"/>
                          <w:sz w:val="24"/>
                        </w:rPr>
                        <w:t xml:space="preserve">Colorear los diferentes dibujos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FE8C95" w14:textId="77777777" w:rsidR="00634D0E" w:rsidRDefault="00634D0E"/>
    <w:p w14:paraId="1C63DD03" w14:textId="77777777" w:rsidR="00634D0E" w:rsidRDefault="00634D0E" w:rsidP="00634D0E"/>
    <w:sectPr w:rsidR="00634D0E" w:rsidSect="00715E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F7795A"/>
    <w:multiLevelType w:val="hybridMultilevel"/>
    <w:tmpl w:val="3312C392"/>
    <w:lvl w:ilvl="0" w:tplc="4CA2786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0000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9C746BF"/>
    <w:multiLevelType w:val="hybridMultilevel"/>
    <w:tmpl w:val="C84E059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7F3779"/>
    <w:multiLevelType w:val="hybridMultilevel"/>
    <w:tmpl w:val="91480FC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4D0E"/>
    <w:rsid w:val="002D32BF"/>
    <w:rsid w:val="005373A5"/>
    <w:rsid w:val="00634D0E"/>
    <w:rsid w:val="00715E15"/>
    <w:rsid w:val="008D590C"/>
    <w:rsid w:val="00DB20B9"/>
    <w:rsid w:val="00F35737"/>
    <w:rsid w:val="00F95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27D9F"/>
  <w15:chartTrackingRefBased/>
  <w15:docId w15:val="{F82F7190-1214-47BC-A0C2-89A37F11F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34D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104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charo gil benito</cp:lastModifiedBy>
  <cp:revision>7</cp:revision>
  <dcterms:created xsi:type="dcterms:W3CDTF">2026-01-31T17:38:00Z</dcterms:created>
  <dcterms:modified xsi:type="dcterms:W3CDTF">2026-02-12T11:39:00Z</dcterms:modified>
</cp:coreProperties>
</file>